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B65" w:rsidRDefault="00281B65" w:rsidP="00281B65">
      <w:pPr>
        <w:jc w:val="center"/>
        <w:rPr>
          <w:b/>
          <w:bCs/>
          <w:sz w:val="32"/>
          <w:szCs w:val="32"/>
        </w:rPr>
      </w:pPr>
      <w:r w:rsidRPr="00281B65">
        <w:rPr>
          <w:b/>
          <w:bCs/>
          <w:sz w:val="32"/>
          <w:szCs w:val="32"/>
        </w:rPr>
        <w:t xml:space="preserve">Consegne di Francese per la </w:t>
      </w:r>
      <w:r w:rsidR="00327F1F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A</w:t>
      </w:r>
      <w:r w:rsidRPr="00281B65">
        <w:rPr>
          <w:b/>
          <w:bCs/>
          <w:sz w:val="32"/>
          <w:szCs w:val="32"/>
        </w:rPr>
        <w:t xml:space="preserve"> - Gliaca (per </w:t>
      </w:r>
      <w:r w:rsidR="00327F1F">
        <w:rPr>
          <w:b/>
          <w:bCs/>
          <w:sz w:val="32"/>
          <w:szCs w:val="32"/>
        </w:rPr>
        <w:t>lun</w:t>
      </w:r>
      <w:r>
        <w:rPr>
          <w:b/>
          <w:bCs/>
          <w:sz w:val="32"/>
          <w:szCs w:val="32"/>
        </w:rPr>
        <w:t>edì</w:t>
      </w:r>
      <w:r w:rsidRPr="00281B65">
        <w:rPr>
          <w:b/>
          <w:bCs/>
          <w:sz w:val="32"/>
          <w:szCs w:val="32"/>
        </w:rPr>
        <w:t xml:space="preserve"> </w:t>
      </w:r>
      <w:r w:rsidR="00327F1F">
        <w:rPr>
          <w:b/>
          <w:bCs/>
          <w:sz w:val="32"/>
          <w:szCs w:val="32"/>
        </w:rPr>
        <w:t>6</w:t>
      </w:r>
      <w:r w:rsidRPr="00281B65">
        <w:rPr>
          <w:b/>
          <w:bCs/>
          <w:sz w:val="32"/>
          <w:szCs w:val="32"/>
        </w:rPr>
        <w:t xml:space="preserve"> aprile)</w:t>
      </w:r>
    </w:p>
    <w:p w:rsidR="00281B65" w:rsidRDefault="00327F1F" w:rsidP="00281B65">
      <w:pPr>
        <w:rPr>
          <w:sz w:val="32"/>
          <w:szCs w:val="32"/>
        </w:rPr>
      </w:pPr>
      <w:proofErr w:type="spellStart"/>
      <w:r w:rsidRPr="00C43EFE">
        <w:rPr>
          <w:sz w:val="32"/>
          <w:szCs w:val="32"/>
        </w:rPr>
        <w:t>Unité</w:t>
      </w:r>
      <w:proofErr w:type="spellEnd"/>
      <w:r w:rsidRPr="00C43EFE">
        <w:rPr>
          <w:sz w:val="32"/>
          <w:szCs w:val="32"/>
        </w:rPr>
        <w:t xml:space="preserve"> n. 10</w:t>
      </w:r>
      <w:r w:rsidR="00C43EFE" w:rsidRPr="00C43EFE">
        <w:rPr>
          <w:sz w:val="32"/>
          <w:szCs w:val="32"/>
        </w:rPr>
        <w:t xml:space="preserve"> </w:t>
      </w:r>
      <w:proofErr w:type="spellStart"/>
      <w:r w:rsidR="00C43EFE" w:rsidRPr="00C43EFE">
        <w:rPr>
          <w:sz w:val="32"/>
          <w:szCs w:val="32"/>
        </w:rPr>
        <w:t>Pag</w:t>
      </w:r>
      <w:proofErr w:type="spellEnd"/>
      <w:r w:rsidR="00C43EFE" w:rsidRPr="00C43EFE">
        <w:rPr>
          <w:sz w:val="32"/>
          <w:szCs w:val="32"/>
        </w:rPr>
        <w:t xml:space="preserve"> 72/72 </w:t>
      </w:r>
      <w:proofErr w:type="spellStart"/>
      <w:r w:rsidR="00C43EFE" w:rsidRPr="00C43EFE">
        <w:rPr>
          <w:sz w:val="32"/>
          <w:szCs w:val="32"/>
        </w:rPr>
        <w:t>dialogue</w:t>
      </w:r>
      <w:proofErr w:type="spellEnd"/>
      <w:r w:rsidR="00C43EFE" w:rsidRPr="00C43EFE">
        <w:rPr>
          <w:sz w:val="32"/>
          <w:szCs w:val="32"/>
        </w:rPr>
        <w:t xml:space="preserve"> + ex n. 1.2.4</w:t>
      </w:r>
    </w:p>
    <w:p w:rsidR="00C43EFE" w:rsidRDefault="00C43EFE" w:rsidP="00281B65">
      <w:pPr>
        <w:rPr>
          <w:sz w:val="32"/>
          <w:szCs w:val="32"/>
        </w:rPr>
      </w:pPr>
      <w:r>
        <w:rPr>
          <w:sz w:val="32"/>
          <w:szCs w:val="32"/>
        </w:rPr>
        <w:t>S’</w:t>
      </w:r>
      <w:proofErr w:type="spellStart"/>
      <w:r>
        <w:rPr>
          <w:sz w:val="32"/>
          <w:szCs w:val="32"/>
        </w:rPr>
        <w:t>informer</w:t>
      </w:r>
      <w:proofErr w:type="spellEnd"/>
      <w:r>
        <w:rPr>
          <w:sz w:val="32"/>
          <w:szCs w:val="32"/>
        </w:rPr>
        <w:t xml:space="preserve"> pour </w:t>
      </w:r>
      <w:proofErr w:type="spellStart"/>
      <w:r>
        <w:rPr>
          <w:sz w:val="32"/>
          <w:szCs w:val="32"/>
        </w:rPr>
        <w:t>réserver</w:t>
      </w:r>
      <w:proofErr w:type="spellEnd"/>
      <w:r>
        <w:rPr>
          <w:sz w:val="32"/>
          <w:szCs w:val="32"/>
        </w:rPr>
        <w:t xml:space="preserve"> un </w:t>
      </w:r>
      <w:proofErr w:type="spellStart"/>
      <w:r>
        <w:rPr>
          <w:sz w:val="32"/>
          <w:szCs w:val="32"/>
        </w:rPr>
        <w:t>séjour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pag</w:t>
      </w:r>
      <w:proofErr w:type="spellEnd"/>
      <w:r>
        <w:rPr>
          <w:sz w:val="32"/>
          <w:szCs w:val="32"/>
        </w:rPr>
        <w:t xml:space="preserve"> 74-76-77 copiare e studiare </w:t>
      </w:r>
      <w:proofErr w:type="spellStart"/>
      <w:r>
        <w:rPr>
          <w:sz w:val="32"/>
          <w:szCs w:val="32"/>
        </w:rPr>
        <w:t>tab</w:t>
      </w:r>
      <w:proofErr w:type="spellEnd"/>
      <w:r>
        <w:rPr>
          <w:sz w:val="32"/>
          <w:szCs w:val="32"/>
        </w:rPr>
        <w:t>.</w:t>
      </w:r>
    </w:p>
    <w:p w:rsidR="00C43EFE" w:rsidRPr="00C43EFE" w:rsidRDefault="00C43EFE" w:rsidP="00281B65">
      <w:pPr>
        <w:rPr>
          <w:sz w:val="32"/>
          <w:szCs w:val="32"/>
        </w:rPr>
      </w:pPr>
      <w:r>
        <w:rPr>
          <w:sz w:val="32"/>
          <w:szCs w:val="32"/>
        </w:rPr>
        <w:t xml:space="preserve">Cahier </w:t>
      </w:r>
      <w:proofErr w:type="spellStart"/>
      <w:r>
        <w:rPr>
          <w:sz w:val="32"/>
          <w:szCs w:val="32"/>
        </w:rPr>
        <w:t>des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exercices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pag</w:t>
      </w:r>
      <w:proofErr w:type="spellEnd"/>
      <w:r>
        <w:rPr>
          <w:sz w:val="32"/>
          <w:szCs w:val="32"/>
        </w:rPr>
        <w:t xml:space="preserve"> 160 ex n. 1-2-3-4-5-6-7</w:t>
      </w:r>
      <w:bookmarkStart w:id="0" w:name="_GoBack"/>
      <w:bookmarkEnd w:id="0"/>
    </w:p>
    <w:p w:rsidR="00281B65" w:rsidRPr="00281B65" w:rsidRDefault="00281B65" w:rsidP="00281B65">
      <w:pPr>
        <w:rPr>
          <w:sz w:val="32"/>
          <w:szCs w:val="32"/>
        </w:rPr>
      </w:pPr>
    </w:p>
    <w:p w:rsidR="00281B65" w:rsidRPr="00281B65" w:rsidRDefault="00281B65" w:rsidP="00281B65">
      <w:pPr>
        <w:rPr>
          <w:sz w:val="32"/>
          <w:szCs w:val="32"/>
        </w:rPr>
      </w:pPr>
    </w:p>
    <w:sectPr w:rsidR="00281B65" w:rsidRPr="00281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65"/>
    <w:rsid w:val="00281B65"/>
    <w:rsid w:val="00327F1F"/>
    <w:rsid w:val="00C4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AA59"/>
  <w15:chartTrackingRefBased/>
  <w15:docId w15:val="{ACD05720-80E3-4B4C-99AE-5F42810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2</cp:revision>
  <dcterms:created xsi:type="dcterms:W3CDTF">2020-03-30T18:13:00Z</dcterms:created>
  <dcterms:modified xsi:type="dcterms:W3CDTF">2020-03-30T18:13:00Z</dcterms:modified>
</cp:coreProperties>
</file>